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5CEFB" w14:textId="77777777" w:rsidR="006F020D" w:rsidRDefault="006F020D">
      <w:bookmarkStart w:id="0" w:name="_Toc490492920"/>
      <w:bookmarkStart w:id="1" w:name="_Toc490577300"/>
      <w:bookmarkStart w:id="2" w:name="_Toc490552913"/>
      <w:bookmarkStart w:id="3" w:name="_Toc490492913"/>
    </w:p>
    <w:p w14:paraId="6BF25AF5" w14:textId="77777777" w:rsidR="006F020D" w:rsidRDefault="006F020D"/>
    <w:p w14:paraId="4B9858DF" w14:textId="77777777" w:rsidR="006F020D" w:rsidRDefault="006F020D"/>
    <w:p w14:paraId="2E964432" w14:textId="77777777" w:rsidR="006F020D" w:rsidRDefault="006F020D"/>
    <w:p w14:paraId="55C2FC31" w14:textId="77777777" w:rsidR="006F020D" w:rsidRDefault="006F020D"/>
    <w:p w14:paraId="3451CF53" w14:textId="77777777" w:rsidR="006F020D" w:rsidRDefault="006F020D"/>
    <w:p w14:paraId="418B6FBB" w14:textId="77777777" w:rsidR="006F020D" w:rsidRDefault="006F020D"/>
    <w:p w14:paraId="1D4A24D7" w14:textId="77777777" w:rsidR="006F020D" w:rsidRDefault="006F020D"/>
    <w:p w14:paraId="4073FFA8" w14:textId="77777777" w:rsidR="006F020D" w:rsidRDefault="006F020D"/>
    <w:p w14:paraId="3D23A8AC" w14:textId="77777777" w:rsidR="006F020D" w:rsidRDefault="006F020D"/>
    <w:p w14:paraId="54CE1EEE" w14:textId="77777777" w:rsidR="006F020D" w:rsidRDefault="006F020D"/>
    <w:p w14:paraId="028564E9" w14:textId="0A5E3B25" w:rsidR="006F020D" w:rsidRDefault="00E00E2F">
      <w:pPr>
        <w:pStyle w:val="1"/>
        <w:jc w:val="center"/>
      </w:pPr>
      <w:bookmarkStart w:id="4" w:name="_Toc500927933"/>
      <w:bookmarkEnd w:id="0"/>
      <w:bookmarkEnd w:id="1"/>
      <w:bookmarkEnd w:id="2"/>
      <w:bookmarkEnd w:id="3"/>
      <w:r>
        <w:rPr>
          <w:rFonts w:hint="eastAsia"/>
        </w:rPr>
        <w:t>荆州区公共资源（农村产权）</w:t>
      </w:r>
      <w:r>
        <w:rPr>
          <w:rFonts w:hint="eastAsia"/>
        </w:rPr>
        <w:t>电子交易平台投标文件制作操作手册</w:t>
      </w:r>
      <w:bookmarkEnd w:id="4"/>
    </w:p>
    <w:p w14:paraId="527CE6F5" w14:textId="77777777" w:rsidR="006F020D" w:rsidRDefault="006F020D"/>
    <w:p w14:paraId="1CB51435" w14:textId="77777777" w:rsidR="006F020D" w:rsidRDefault="006F020D"/>
    <w:p w14:paraId="69D4FF81" w14:textId="77777777" w:rsidR="006F020D" w:rsidRDefault="006F020D"/>
    <w:p w14:paraId="2B5AF84B" w14:textId="77777777" w:rsidR="006F020D" w:rsidRDefault="006F020D"/>
    <w:p w14:paraId="5BF41575" w14:textId="77777777" w:rsidR="006F020D" w:rsidRDefault="006F020D"/>
    <w:p w14:paraId="3DE81CE5" w14:textId="77777777" w:rsidR="006F020D" w:rsidRDefault="006F020D"/>
    <w:p w14:paraId="0CA94C8B" w14:textId="77777777" w:rsidR="006F020D" w:rsidRDefault="006F020D"/>
    <w:p w14:paraId="55EA31AF" w14:textId="77777777" w:rsidR="006F020D" w:rsidRDefault="006F020D"/>
    <w:p w14:paraId="1480E177" w14:textId="77777777" w:rsidR="006F020D" w:rsidRDefault="006F020D"/>
    <w:p w14:paraId="2F56525F" w14:textId="77777777" w:rsidR="006F020D" w:rsidRDefault="006F020D"/>
    <w:p w14:paraId="1DA2CC92" w14:textId="77777777" w:rsidR="006F020D" w:rsidRDefault="006F020D"/>
    <w:p w14:paraId="098ED083" w14:textId="77777777" w:rsidR="006F020D" w:rsidRDefault="006F020D"/>
    <w:p w14:paraId="46E1F267" w14:textId="77777777" w:rsidR="006F020D" w:rsidRDefault="006F020D"/>
    <w:p w14:paraId="651D37D3" w14:textId="77777777" w:rsidR="006F020D" w:rsidRDefault="006F020D"/>
    <w:p w14:paraId="2CF394C3" w14:textId="77777777" w:rsidR="006F020D" w:rsidRDefault="006F020D"/>
    <w:p w14:paraId="179EC107" w14:textId="77777777" w:rsidR="006F020D" w:rsidRDefault="006F020D"/>
    <w:p w14:paraId="405FE842" w14:textId="77777777" w:rsidR="006F020D" w:rsidRDefault="006F020D"/>
    <w:p w14:paraId="3A5E0717" w14:textId="77777777" w:rsidR="006F020D" w:rsidRDefault="006F020D"/>
    <w:p w14:paraId="4442D266" w14:textId="5C0FA60C" w:rsidR="006F020D" w:rsidRDefault="006F020D"/>
    <w:p w14:paraId="5F620F9F" w14:textId="4FFE2ADE" w:rsidR="00E00E2F" w:rsidRDefault="00E00E2F"/>
    <w:p w14:paraId="64BF53E6" w14:textId="1B0282D0" w:rsidR="00E00E2F" w:rsidRDefault="00E00E2F"/>
    <w:p w14:paraId="4A611A63" w14:textId="77777777" w:rsidR="00E00E2F" w:rsidRPr="00E00E2F" w:rsidRDefault="00E00E2F">
      <w:pPr>
        <w:rPr>
          <w:rFonts w:hint="eastAsia"/>
        </w:rPr>
      </w:pPr>
    </w:p>
    <w:p w14:paraId="528E731D" w14:textId="77777777" w:rsidR="006F020D" w:rsidRDefault="006F020D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96809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DE2F421" w14:textId="77777777" w:rsidR="006F020D" w:rsidRDefault="00E00E2F">
          <w:pPr>
            <w:pStyle w:val="TOC10"/>
          </w:pPr>
          <w:r>
            <w:rPr>
              <w:lang w:val="zh-CN"/>
            </w:rPr>
            <w:t>目录</w:t>
          </w:r>
        </w:p>
        <w:p w14:paraId="46BC7299" w14:textId="32348273" w:rsidR="006F020D" w:rsidRDefault="00E00E2F">
          <w:pPr>
            <w:pStyle w:val="TOC1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0927933" w:history="1">
            <w:r>
              <w:rPr>
                <w:rStyle w:val="ad"/>
                <w:rFonts w:hint="eastAsia"/>
              </w:rPr>
              <w:t>荆州区公共资源（农村产权）</w:t>
            </w:r>
            <w:r>
              <w:rPr>
                <w:rStyle w:val="ad"/>
                <w:rFonts w:hint="eastAsia"/>
              </w:rPr>
              <w:t>电子交易平台投标文件制作操作手册</w:t>
            </w:r>
            <w:r>
              <w:tab/>
            </w:r>
            <w:r>
              <w:fldChar w:fldCharType="begin"/>
            </w:r>
            <w:r>
              <w:instrText xml:space="preserve"> PAGEREF _Toc500927933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468544E7" w14:textId="77777777" w:rsidR="006F020D" w:rsidRDefault="00E00E2F">
          <w:pPr>
            <w:pStyle w:val="TOC2"/>
            <w:tabs>
              <w:tab w:val="right" w:leader="dot" w:pos="8296"/>
            </w:tabs>
          </w:pPr>
          <w:hyperlink w:anchor="_Toc500927934" w:history="1">
            <w:r>
              <w:rPr>
                <w:rStyle w:val="ad"/>
              </w:rPr>
              <w:t>1.1</w:t>
            </w:r>
            <w:r>
              <w:rPr>
                <w:rStyle w:val="ad"/>
                <w:rFonts w:hint="eastAsia"/>
              </w:rPr>
              <w:t>、软件主界面及相关介绍</w:t>
            </w:r>
            <w:r>
              <w:tab/>
            </w:r>
            <w:r>
              <w:fldChar w:fldCharType="begin"/>
            </w:r>
            <w:r>
              <w:instrText xml:space="preserve"> PAGEREF _Toc500927934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01B12C49" w14:textId="77777777" w:rsidR="006F020D" w:rsidRDefault="00E00E2F">
          <w:pPr>
            <w:pStyle w:val="TOC2"/>
            <w:tabs>
              <w:tab w:val="right" w:leader="dot" w:pos="8296"/>
            </w:tabs>
          </w:pPr>
          <w:hyperlink w:anchor="_Toc500927935" w:history="1">
            <w:r>
              <w:rPr>
                <w:rStyle w:val="ad"/>
              </w:rPr>
              <w:t>1.2</w:t>
            </w:r>
            <w:r>
              <w:rPr>
                <w:rStyle w:val="ad"/>
                <w:rFonts w:hint="eastAsia"/>
              </w:rPr>
              <w:t>、制作投标文件</w:t>
            </w:r>
            <w:r>
              <w:tab/>
            </w:r>
            <w:r>
              <w:fldChar w:fldCharType="begin"/>
            </w:r>
            <w:r>
              <w:instrText xml:space="preserve"> PA</w:instrText>
            </w:r>
            <w:r>
              <w:instrText xml:space="preserve">GEREF _Toc500927935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04FCA23F" w14:textId="77777777" w:rsidR="006F020D" w:rsidRDefault="00E00E2F">
          <w:pPr>
            <w:pStyle w:val="TOC3"/>
            <w:tabs>
              <w:tab w:val="right" w:leader="dot" w:pos="8296"/>
            </w:tabs>
          </w:pPr>
          <w:hyperlink w:anchor="_Toc500927936" w:history="1">
            <w:r>
              <w:rPr>
                <w:rStyle w:val="ad"/>
              </w:rPr>
              <w:t>1.2.1</w:t>
            </w:r>
            <w:r>
              <w:rPr>
                <w:rStyle w:val="ad"/>
                <w:rFonts w:hint="eastAsia"/>
              </w:rPr>
              <w:t>、新建投标文件</w:t>
            </w:r>
            <w:r>
              <w:tab/>
            </w:r>
            <w:r>
              <w:fldChar w:fldCharType="begin"/>
            </w:r>
            <w:r>
              <w:instrText xml:space="preserve"> PAGEREF _Toc500927936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6AE9076E" w14:textId="77777777" w:rsidR="006F020D" w:rsidRDefault="00E00E2F">
          <w:pPr>
            <w:pStyle w:val="TOC3"/>
            <w:tabs>
              <w:tab w:val="right" w:leader="dot" w:pos="8296"/>
            </w:tabs>
          </w:pPr>
          <w:hyperlink w:anchor="_Toc500927937" w:history="1">
            <w:r>
              <w:rPr>
                <w:rStyle w:val="ad"/>
              </w:rPr>
              <w:t xml:space="preserve">1.2.2 </w:t>
            </w:r>
            <w:r>
              <w:rPr>
                <w:rStyle w:val="ad"/>
                <w:rFonts w:hint="eastAsia"/>
              </w:rPr>
              <w:t>查看招标文件</w:t>
            </w:r>
            <w:r>
              <w:tab/>
            </w:r>
            <w:r>
              <w:fldChar w:fldCharType="begin"/>
            </w:r>
            <w:r>
              <w:instrText xml:space="preserve"> PAGEREF _Toc500927937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08CEEECE" w14:textId="77777777" w:rsidR="006F020D" w:rsidRDefault="00E00E2F">
          <w:pPr>
            <w:pStyle w:val="TOC3"/>
            <w:tabs>
              <w:tab w:val="right" w:leader="dot" w:pos="8296"/>
            </w:tabs>
          </w:pPr>
          <w:hyperlink w:anchor="_Toc500927938" w:history="1">
            <w:r>
              <w:rPr>
                <w:rStyle w:val="ad"/>
              </w:rPr>
              <w:t xml:space="preserve">1.2.3 </w:t>
            </w:r>
            <w:r>
              <w:rPr>
                <w:rStyle w:val="ad"/>
                <w:rFonts w:hint="eastAsia"/>
              </w:rPr>
              <w:t>投标文件格式</w:t>
            </w:r>
            <w:r>
              <w:tab/>
            </w:r>
            <w:r>
              <w:fldChar w:fldCharType="begin"/>
            </w:r>
            <w:r>
              <w:instrText xml:space="preserve"> PAGEREF _Toc500927938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05AC161A" w14:textId="77777777" w:rsidR="006F020D" w:rsidRDefault="00E00E2F">
          <w:pPr>
            <w:pStyle w:val="TOC3"/>
            <w:tabs>
              <w:tab w:val="right" w:leader="dot" w:pos="8296"/>
            </w:tabs>
          </w:pPr>
          <w:hyperlink w:anchor="_Toc500927939" w:history="1">
            <w:r>
              <w:rPr>
                <w:rStyle w:val="ad"/>
              </w:rPr>
              <w:t>1.2.4</w:t>
            </w:r>
            <w:r>
              <w:rPr>
                <w:rStyle w:val="ad"/>
                <w:rFonts w:hint="eastAsia"/>
              </w:rPr>
              <w:t>、生成投标文件</w:t>
            </w:r>
            <w:r>
              <w:tab/>
            </w:r>
            <w:r>
              <w:fldChar w:fldCharType="begin"/>
            </w:r>
            <w:r>
              <w:instrText xml:space="preserve"> PAGEREF _Toc500927939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35D89EF0" w14:textId="77777777" w:rsidR="006F020D" w:rsidRDefault="00E00E2F">
          <w:r>
            <w:fldChar w:fldCharType="end"/>
          </w:r>
        </w:p>
      </w:sdtContent>
    </w:sdt>
    <w:p w14:paraId="52563F91" w14:textId="77777777" w:rsidR="006F020D" w:rsidRDefault="006F020D"/>
    <w:p w14:paraId="51D18A79" w14:textId="77777777" w:rsidR="006F020D" w:rsidRDefault="006F020D"/>
    <w:p w14:paraId="6EBA13E7" w14:textId="77777777" w:rsidR="006F020D" w:rsidRDefault="006F020D"/>
    <w:p w14:paraId="739A7DD9" w14:textId="77777777" w:rsidR="006F020D" w:rsidRDefault="006F020D"/>
    <w:p w14:paraId="08DAF4A2" w14:textId="77777777" w:rsidR="006F020D" w:rsidRDefault="006F020D"/>
    <w:p w14:paraId="52E795A3" w14:textId="77777777" w:rsidR="006F020D" w:rsidRDefault="006F020D"/>
    <w:p w14:paraId="19645D31" w14:textId="77777777" w:rsidR="006F020D" w:rsidRDefault="006F020D"/>
    <w:p w14:paraId="3A57E583" w14:textId="77777777" w:rsidR="006F020D" w:rsidRDefault="006F020D"/>
    <w:p w14:paraId="590C9BB8" w14:textId="77777777" w:rsidR="006F020D" w:rsidRDefault="006F020D"/>
    <w:p w14:paraId="53BEC679" w14:textId="77777777" w:rsidR="006F020D" w:rsidRDefault="006F020D"/>
    <w:p w14:paraId="58D0E79F" w14:textId="77777777" w:rsidR="006F020D" w:rsidRDefault="006F020D"/>
    <w:p w14:paraId="6152AC88" w14:textId="77777777" w:rsidR="006F020D" w:rsidRDefault="006F020D"/>
    <w:p w14:paraId="3BB1BB38" w14:textId="77777777" w:rsidR="006F020D" w:rsidRDefault="006F020D"/>
    <w:p w14:paraId="2C6816B5" w14:textId="77777777" w:rsidR="006F020D" w:rsidRDefault="006F020D"/>
    <w:p w14:paraId="303BDC8C" w14:textId="77777777" w:rsidR="006F020D" w:rsidRDefault="006F020D"/>
    <w:p w14:paraId="0388A295" w14:textId="77777777" w:rsidR="006F020D" w:rsidRDefault="006F020D"/>
    <w:p w14:paraId="2BD1D8B1" w14:textId="77777777" w:rsidR="006F020D" w:rsidRDefault="006F020D"/>
    <w:p w14:paraId="2C72B85F" w14:textId="77777777" w:rsidR="006F020D" w:rsidRDefault="006F020D"/>
    <w:p w14:paraId="4817E595" w14:textId="77777777" w:rsidR="006F020D" w:rsidRDefault="006F020D"/>
    <w:p w14:paraId="57CF737F" w14:textId="77777777" w:rsidR="006F020D" w:rsidRDefault="006F020D"/>
    <w:p w14:paraId="4C8EBE54" w14:textId="77777777" w:rsidR="006F020D" w:rsidRDefault="006F020D"/>
    <w:p w14:paraId="1B288BA3" w14:textId="77777777" w:rsidR="006F020D" w:rsidRDefault="006F020D"/>
    <w:p w14:paraId="7D81AE00" w14:textId="77777777" w:rsidR="006F020D" w:rsidRDefault="006F020D"/>
    <w:p w14:paraId="72FD2245" w14:textId="77777777" w:rsidR="006F020D" w:rsidRDefault="006F020D"/>
    <w:p w14:paraId="74189D09" w14:textId="77777777" w:rsidR="006F020D" w:rsidRDefault="006F020D"/>
    <w:p w14:paraId="6F4D58BB" w14:textId="77777777" w:rsidR="006F020D" w:rsidRDefault="006F020D"/>
    <w:p w14:paraId="0551DE85" w14:textId="77777777" w:rsidR="006F020D" w:rsidRDefault="006F020D"/>
    <w:p w14:paraId="30D24D0A" w14:textId="77777777" w:rsidR="006F020D" w:rsidRDefault="006F020D"/>
    <w:p w14:paraId="0EE23F5E" w14:textId="77777777" w:rsidR="006F020D" w:rsidRDefault="006F020D"/>
    <w:p w14:paraId="18A5BE9C" w14:textId="77777777" w:rsidR="006F020D" w:rsidRDefault="006F020D"/>
    <w:p w14:paraId="298E28C3" w14:textId="77777777" w:rsidR="006F020D" w:rsidRDefault="006F020D"/>
    <w:p w14:paraId="4DBE7C42" w14:textId="77777777" w:rsidR="006F020D" w:rsidRDefault="006F020D"/>
    <w:p w14:paraId="1FB1CB64" w14:textId="77777777" w:rsidR="006F020D" w:rsidRDefault="006F020D"/>
    <w:p w14:paraId="02D485E3" w14:textId="77777777" w:rsidR="006F020D" w:rsidRDefault="006F020D"/>
    <w:p w14:paraId="2E20FEAD" w14:textId="77777777" w:rsidR="006F020D" w:rsidRDefault="00E00E2F">
      <w:pPr>
        <w:pStyle w:val="2"/>
      </w:pPr>
      <w:bookmarkStart w:id="5" w:name="_Toc500927934"/>
      <w:r>
        <w:rPr>
          <w:rFonts w:hint="eastAsia"/>
        </w:rPr>
        <w:lastRenderedPageBreak/>
        <w:t>1.1</w:t>
      </w:r>
      <w:r>
        <w:rPr>
          <w:rFonts w:hint="eastAsia"/>
        </w:rPr>
        <w:t>、软件主界面及相关介绍</w:t>
      </w:r>
      <w:bookmarkEnd w:id="5"/>
    </w:p>
    <w:p w14:paraId="42D708F1" w14:textId="77777777" w:rsidR="006F020D" w:rsidRDefault="00E00E2F">
      <w:r>
        <w:rPr>
          <w:rFonts w:hint="eastAsia"/>
        </w:rPr>
        <w:t xml:space="preserve">  </w:t>
      </w:r>
      <w:r>
        <w:t xml:space="preserve">  </w:t>
      </w:r>
      <w:r>
        <w:rPr>
          <w:rFonts w:hint="eastAsia"/>
        </w:rPr>
        <w:t>左侧的操作流程栏菜单会根据招标文件</w:t>
      </w:r>
      <w:r>
        <w:rPr>
          <w:rFonts w:hint="eastAsia"/>
        </w:rPr>
        <w:t>/</w:t>
      </w:r>
      <w:r>
        <w:rPr>
          <w:rFonts w:hint="eastAsia"/>
        </w:rPr>
        <w:t>答疑</w:t>
      </w:r>
      <w:r>
        <w:t>澄清文件</w:t>
      </w:r>
      <w:r>
        <w:rPr>
          <w:rFonts w:hint="eastAsia"/>
        </w:rPr>
        <w:t>的不同有所差别，此操作手册中以所有文件及流程都是用来做示例讲解的，用户实际操作过程中的界面可能会有细微差别，可根据实际情况对投标文件进行编制。</w:t>
      </w:r>
    </w:p>
    <w:p w14:paraId="4E7EEB14" w14:textId="77777777" w:rsidR="006F020D" w:rsidRDefault="00E00E2F">
      <w:pPr>
        <w:pStyle w:val="2"/>
      </w:pPr>
      <w:bookmarkStart w:id="6" w:name="_Toc500927935"/>
      <w:r>
        <w:rPr>
          <w:rFonts w:hint="eastAsia"/>
        </w:rPr>
        <w:t>1.2</w:t>
      </w:r>
      <w:r>
        <w:rPr>
          <w:rFonts w:hint="eastAsia"/>
        </w:rPr>
        <w:t>、制作投标文件</w:t>
      </w:r>
      <w:bookmarkEnd w:id="6"/>
    </w:p>
    <w:p w14:paraId="760D3CD2" w14:textId="77777777" w:rsidR="006F020D" w:rsidRDefault="00E00E2F">
      <w:pPr>
        <w:pStyle w:val="3"/>
      </w:pPr>
      <w:bookmarkStart w:id="7" w:name="_Toc500927936"/>
      <w:r>
        <w:rPr>
          <w:rFonts w:hint="eastAsia"/>
        </w:rPr>
        <w:t>1.2.1</w:t>
      </w:r>
      <w:r>
        <w:rPr>
          <w:rFonts w:hint="eastAsia"/>
        </w:rPr>
        <w:t>、新建投标文件</w:t>
      </w:r>
      <w:bookmarkEnd w:id="7"/>
    </w:p>
    <w:p w14:paraId="74E34D54" w14:textId="77777777" w:rsidR="006F020D" w:rsidRDefault="00E00E2F">
      <w:r>
        <w:rPr>
          <w:rFonts w:hint="eastAsia"/>
        </w:rPr>
        <w:t>打开投标文件制作软件，进入下图所示页面：</w:t>
      </w:r>
    </w:p>
    <w:p w14:paraId="4F1A9842" w14:textId="77777777" w:rsidR="006F020D" w:rsidRDefault="00E00E2F">
      <w:r>
        <w:rPr>
          <w:noProof/>
        </w:rPr>
        <w:drawing>
          <wp:inline distT="0" distB="0" distL="114300" distR="114300" wp14:anchorId="7315A019" wp14:editId="6A6D3AFB">
            <wp:extent cx="5266690" cy="1589722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6968"/>
                    <a:stretch/>
                  </pic:blipFill>
                  <pic:spPr bwMode="auto">
                    <a:xfrm>
                      <a:off x="0" y="0"/>
                      <a:ext cx="5266690" cy="158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008D9" w14:textId="77777777" w:rsidR="006F020D" w:rsidRDefault="00E00E2F">
      <w:r>
        <w:rPr>
          <w:rFonts w:hint="eastAsia"/>
        </w:rPr>
        <w:t>点击“新建”按钮，进行新建项目，如下图所示：</w:t>
      </w:r>
    </w:p>
    <w:p w14:paraId="7B7043BF" w14:textId="77777777" w:rsidR="006F020D" w:rsidRDefault="00E00E2F">
      <w:r>
        <w:rPr>
          <w:noProof/>
        </w:rPr>
        <w:drawing>
          <wp:inline distT="0" distB="0" distL="114300" distR="114300" wp14:anchorId="2084DB20" wp14:editId="61E4E725">
            <wp:extent cx="5276215" cy="1610678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-181" t="6367"/>
                    <a:stretch/>
                  </pic:blipFill>
                  <pic:spPr bwMode="auto">
                    <a:xfrm>
                      <a:off x="0" y="0"/>
                      <a:ext cx="5276215" cy="16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3EB34" w14:textId="77777777" w:rsidR="006F020D" w:rsidRDefault="006F020D"/>
    <w:p w14:paraId="6EC2E442" w14:textId="77777777" w:rsidR="006F020D" w:rsidRDefault="00E00E2F">
      <w:r>
        <w:rPr>
          <w:noProof/>
        </w:rPr>
        <w:lastRenderedPageBreak/>
        <w:drawing>
          <wp:inline distT="0" distB="0" distL="114300" distR="114300" wp14:anchorId="113E33D4" wp14:editId="1A570EDB">
            <wp:extent cx="5271135" cy="3402330"/>
            <wp:effectExtent l="0" t="0" r="12065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A4EC" w14:textId="77777777" w:rsidR="006F020D" w:rsidRDefault="006F020D"/>
    <w:p w14:paraId="4AB2CFC5" w14:textId="77777777" w:rsidR="006F020D" w:rsidRDefault="00E00E2F">
      <w:r>
        <w:rPr>
          <w:rFonts w:hint="eastAsia"/>
        </w:rPr>
        <w:t>点击“浏览”按钮，选择下载好的招标文件，选择文件之后，点击页面中的“确定”按钮。如下</w:t>
      </w:r>
      <w:r>
        <w:t>界面介绍：</w:t>
      </w:r>
    </w:p>
    <w:p w14:paraId="48D990D5" w14:textId="77777777" w:rsidR="006F020D" w:rsidRDefault="00E00E2F">
      <w:r>
        <w:rPr>
          <w:rFonts w:hint="eastAsia"/>
          <w:noProof/>
        </w:rPr>
        <w:drawing>
          <wp:inline distT="0" distB="0" distL="0" distR="0" wp14:anchorId="18E19BF0" wp14:editId="5B7FC7B5">
            <wp:extent cx="5288577" cy="273399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-271" t="3529"/>
                    <a:stretch/>
                  </pic:blipFill>
                  <pic:spPr bwMode="auto">
                    <a:xfrm>
                      <a:off x="0" y="0"/>
                      <a:ext cx="5288598" cy="27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6142B" w14:textId="77777777" w:rsidR="006F020D" w:rsidRDefault="006F020D"/>
    <w:p w14:paraId="619098D3" w14:textId="77777777" w:rsidR="006F020D" w:rsidRDefault="00E00E2F">
      <w:r>
        <w:rPr>
          <w:rFonts w:hint="eastAsia"/>
        </w:rPr>
        <w:t>进入招标文件制作页面，如下图所示：</w:t>
      </w:r>
    </w:p>
    <w:p w14:paraId="0343C361" w14:textId="77777777" w:rsidR="006F020D" w:rsidRDefault="00E00E2F">
      <w:r>
        <w:rPr>
          <w:noProof/>
        </w:rPr>
        <w:lastRenderedPageBreak/>
        <w:drawing>
          <wp:inline distT="0" distB="0" distL="114300" distR="114300" wp14:anchorId="7270E2A0" wp14:editId="035F1E7E">
            <wp:extent cx="5257165" cy="2680970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81" t="4089" r="-1"/>
                    <a:stretch/>
                  </pic:blipFill>
                  <pic:spPr bwMode="auto">
                    <a:xfrm>
                      <a:off x="0" y="0"/>
                      <a:ext cx="525716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B02DB" w14:textId="77777777" w:rsidR="006F020D" w:rsidRDefault="006F020D"/>
    <w:p w14:paraId="10996242" w14:textId="77777777" w:rsidR="006F020D" w:rsidRDefault="00E00E2F">
      <w:pPr>
        <w:pStyle w:val="3"/>
      </w:pPr>
      <w:bookmarkStart w:id="8" w:name="_Toc500927937"/>
      <w:r>
        <w:rPr>
          <w:rFonts w:hint="eastAsia"/>
        </w:rPr>
        <w:t xml:space="preserve">1.2.2 </w:t>
      </w:r>
      <w:r>
        <w:rPr>
          <w:rFonts w:hint="eastAsia"/>
        </w:rPr>
        <w:t>查看招标文件</w:t>
      </w:r>
      <w:bookmarkEnd w:id="8"/>
    </w:p>
    <w:p w14:paraId="675B2829" w14:textId="77777777" w:rsidR="006F020D" w:rsidRDefault="00E00E2F">
      <w:r>
        <w:rPr>
          <w:rFonts w:hint="eastAsia"/>
        </w:rPr>
        <w:t>点击页面中的“浏览招标文件”按钮，点击招标文件目录，可以查看招标文件的相关内容，如下图所示：</w:t>
      </w:r>
    </w:p>
    <w:p w14:paraId="2F2090DA" w14:textId="77777777" w:rsidR="006F020D" w:rsidRDefault="00E00E2F">
      <w:r>
        <w:rPr>
          <w:noProof/>
        </w:rPr>
        <w:drawing>
          <wp:inline distT="0" distB="0" distL="114300" distR="114300" wp14:anchorId="430E9879" wp14:editId="71819318">
            <wp:extent cx="5266690" cy="240284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4901"/>
                    <a:stretch/>
                  </pic:blipFill>
                  <pic:spPr bwMode="auto"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1BA83" w14:textId="77777777" w:rsidR="006F020D" w:rsidRDefault="006F020D"/>
    <w:p w14:paraId="333CF9B9" w14:textId="77777777" w:rsidR="006F020D" w:rsidRDefault="006F020D"/>
    <w:p w14:paraId="454508A5" w14:textId="77777777" w:rsidR="006F020D" w:rsidRDefault="006F020D"/>
    <w:p w14:paraId="04698500" w14:textId="77777777" w:rsidR="006F020D" w:rsidRDefault="006F020D"/>
    <w:p w14:paraId="5F20096B" w14:textId="77777777" w:rsidR="006F020D" w:rsidRDefault="006F020D"/>
    <w:p w14:paraId="6B164574" w14:textId="77777777" w:rsidR="006F020D" w:rsidRDefault="006F020D"/>
    <w:p w14:paraId="50736F72" w14:textId="77777777" w:rsidR="006F020D" w:rsidRDefault="006F020D"/>
    <w:p w14:paraId="77874F70" w14:textId="77777777" w:rsidR="006F020D" w:rsidRDefault="006F020D"/>
    <w:p w14:paraId="1CFF7287" w14:textId="77777777" w:rsidR="006F020D" w:rsidRDefault="006F020D"/>
    <w:p w14:paraId="0ED95BD2" w14:textId="77777777" w:rsidR="006F020D" w:rsidRDefault="006F020D"/>
    <w:p w14:paraId="43A4324C" w14:textId="77777777" w:rsidR="006F020D" w:rsidRDefault="006F020D"/>
    <w:p w14:paraId="0D2A717E" w14:textId="77777777" w:rsidR="006F020D" w:rsidRDefault="006F020D"/>
    <w:p w14:paraId="3050A71F" w14:textId="77777777" w:rsidR="006F020D" w:rsidRDefault="00E00E2F">
      <w:pPr>
        <w:pStyle w:val="3"/>
      </w:pPr>
      <w:bookmarkStart w:id="9" w:name="_Toc500927938"/>
      <w:r>
        <w:rPr>
          <w:rFonts w:hint="eastAsia"/>
        </w:rPr>
        <w:t xml:space="preserve">1.2.3 </w:t>
      </w:r>
      <w:r>
        <w:rPr>
          <w:rFonts w:hint="eastAsia"/>
        </w:rPr>
        <w:t>投标文件格式</w:t>
      </w:r>
      <w:bookmarkEnd w:id="9"/>
    </w:p>
    <w:p w14:paraId="21281A85" w14:textId="77777777" w:rsidR="006F020D" w:rsidRDefault="00E00E2F">
      <w:r>
        <w:rPr>
          <w:rFonts w:hint="eastAsia"/>
          <w:b/>
        </w:rPr>
        <w:t>查看投标文件正文</w:t>
      </w:r>
      <w:r>
        <w:rPr>
          <w:rFonts w:hint="eastAsia"/>
        </w:rPr>
        <w:t>：可导入，导出，编辑投标文件</w:t>
      </w:r>
      <w:r>
        <w:rPr>
          <w:rFonts w:hint="eastAsia"/>
        </w:rPr>
        <w:t>word</w:t>
      </w:r>
      <w:r>
        <w:rPr>
          <w:rFonts w:hint="eastAsia"/>
        </w:rPr>
        <w:t>文档，根据页面编辑器可做相应调整</w:t>
      </w:r>
    </w:p>
    <w:p w14:paraId="1A8E1405" w14:textId="77777777" w:rsidR="006F020D" w:rsidRDefault="00E00E2F">
      <w:r>
        <w:rPr>
          <w:noProof/>
        </w:rPr>
        <w:drawing>
          <wp:inline distT="0" distB="0" distL="114300" distR="114300" wp14:anchorId="647B5DD9" wp14:editId="6832F54E">
            <wp:extent cx="5285740" cy="244094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-361" t="4115"/>
                    <a:stretch/>
                  </pic:blipFill>
                  <pic:spPr bwMode="auto">
                    <a:xfrm>
                      <a:off x="0" y="0"/>
                      <a:ext cx="528574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2C407" w14:textId="77777777" w:rsidR="006F020D" w:rsidRDefault="006F020D"/>
    <w:p w14:paraId="1A4733EF" w14:textId="77777777" w:rsidR="006F020D" w:rsidRDefault="006F020D"/>
    <w:p w14:paraId="38A0272D" w14:textId="77777777" w:rsidR="006F020D" w:rsidRDefault="006F020D"/>
    <w:p w14:paraId="730BAA88" w14:textId="77777777" w:rsidR="006F020D" w:rsidRDefault="00E00E2F">
      <w:r>
        <w:rPr>
          <w:rFonts w:hint="eastAsia"/>
        </w:rPr>
        <w:t>唱标信息</w:t>
      </w:r>
      <w:r>
        <w:rPr>
          <w:rFonts w:hint="eastAsia"/>
        </w:rPr>
        <w:t>：查看编辑相关信息</w:t>
      </w:r>
    </w:p>
    <w:p w14:paraId="219A24A9" w14:textId="77777777" w:rsidR="006F020D" w:rsidRDefault="00E00E2F">
      <w:r>
        <w:rPr>
          <w:noProof/>
        </w:rPr>
        <w:drawing>
          <wp:inline distT="0" distB="0" distL="114300" distR="114300" wp14:anchorId="1384F2DD" wp14:editId="1A29D70C">
            <wp:extent cx="5257165" cy="268097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80" t="4089"/>
                    <a:stretch/>
                  </pic:blipFill>
                  <pic:spPr bwMode="auto">
                    <a:xfrm>
                      <a:off x="0" y="0"/>
                      <a:ext cx="525716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D279C" w14:textId="77777777" w:rsidR="006F020D" w:rsidRDefault="006F020D"/>
    <w:p w14:paraId="296558B3" w14:textId="77777777" w:rsidR="006F020D" w:rsidRDefault="006F020D"/>
    <w:p w14:paraId="30089A61" w14:textId="77777777" w:rsidR="006F020D" w:rsidRDefault="006F020D"/>
    <w:p w14:paraId="55173C6D" w14:textId="77777777" w:rsidR="006F020D" w:rsidRDefault="006F020D"/>
    <w:p w14:paraId="7775FC7C" w14:textId="77777777" w:rsidR="006F020D" w:rsidRDefault="006F020D"/>
    <w:p w14:paraId="0464078E" w14:textId="77777777" w:rsidR="006F020D" w:rsidRDefault="006F020D"/>
    <w:p w14:paraId="0C827249" w14:textId="77777777" w:rsidR="006F020D" w:rsidRDefault="006F020D"/>
    <w:p w14:paraId="036707A1" w14:textId="77777777" w:rsidR="006F020D" w:rsidRDefault="006F020D"/>
    <w:p w14:paraId="229C6C4E" w14:textId="77777777" w:rsidR="006F020D" w:rsidRDefault="006F020D"/>
    <w:p w14:paraId="65F3A461" w14:textId="77777777" w:rsidR="006F020D" w:rsidRDefault="006F020D"/>
    <w:p w14:paraId="4EF61858" w14:textId="77777777" w:rsidR="006F020D" w:rsidRDefault="006F020D"/>
    <w:p w14:paraId="5210D284" w14:textId="77777777" w:rsidR="006F020D" w:rsidRDefault="00E00E2F">
      <w:pPr>
        <w:pStyle w:val="3"/>
      </w:pPr>
      <w:bookmarkStart w:id="10" w:name="_Toc500927939"/>
      <w:r>
        <w:rPr>
          <w:rFonts w:hint="eastAsia"/>
        </w:rPr>
        <w:t>1.2.4</w:t>
      </w:r>
      <w:r>
        <w:rPr>
          <w:rFonts w:hint="eastAsia"/>
        </w:rPr>
        <w:t>、生成投标文件</w:t>
      </w:r>
      <w:bookmarkEnd w:id="10"/>
    </w:p>
    <w:p w14:paraId="6A68F707" w14:textId="77777777" w:rsidR="006F020D" w:rsidRDefault="00E00E2F">
      <w:r>
        <w:rPr>
          <w:rFonts w:hint="eastAsia"/>
          <w:b/>
        </w:rPr>
        <w:t>批量转换</w:t>
      </w:r>
      <w:r>
        <w:rPr>
          <w:rFonts w:hint="eastAsia"/>
        </w:rPr>
        <w:t>：生成投标文件界面，可选择点击“批量转换”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>
        <w:rPr>
          <w:rFonts w:hint="eastAsia"/>
        </w:rPr>
        <w:t>针对每一项逐一点击“转换”按钮，进行格式转换</w:t>
      </w:r>
    </w:p>
    <w:p w14:paraId="57D9C905" w14:textId="77777777" w:rsidR="006F020D" w:rsidRDefault="00E00E2F">
      <w:r>
        <w:rPr>
          <w:noProof/>
        </w:rPr>
        <w:drawing>
          <wp:inline distT="0" distB="0" distL="114300" distR="114300" wp14:anchorId="527BDB82" wp14:editId="5FF730F7">
            <wp:extent cx="5266690" cy="2350135"/>
            <wp:effectExtent l="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4268"/>
                    <a:stretch/>
                  </pic:blipFill>
                  <pic:spPr bwMode="auto">
                    <a:xfrm>
                      <a:off x="0" y="0"/>
                      <a:ext cx="526669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199DC" w14:textId="77777777" w:rsidR="006F020D" w:rsidRDefault="006F020D"/>
    <w:p w14:paraId="2D786CFB" w14:textId="77777777" w:rsidR="006F020D" w:rsidRDefault="006F020D"/>
    <w:p w14:paraId="7FF9ADC6" w14:textId="77777777" w:rsidR="006F020D" w:rsidRDefault="006F020D"/>
    <w:p w14:paraId="288C87E8" w14:textId="77777777" w:rsidR="006F020D" w:rsidRDefault="006F020D"/>
    <w:p w14:paraId="3246963D" w14:textId="77777777" w:rsidR="006F020D" w:rsidRDefault="006F020D"/>
    <w:p w14:paraId="58FE7C86" w14:textId="77777777" w:rsidR="006F020D" w:rsidRDefault="00E00E2F">
      <w:r>
        <w:rPr>
          <w:rFonts w:hint="eastAsia"/>
        </w:rPr>
        <w:t>点击</w:t>
      </w:r>
      <w:r>
        <w:rPr>
          <w:rFonts w:hint="eastAsia"/>
        </w:rPr>
        <w:t>"</w:t>
      </w:r>
      <w:r>
        <w:rPr>
          <w:rFonts w:hint="eastAsia"/>
        </w:rPr>
        <w:t>转换</w:t>
      </w:r>
      <w:r>
        <w:rPr>
          <w:rFonts w:hint="eastAsia"/>
        </w:rPr>
        <w:t>"</w:t>
      </w:r>
      <w:r>
        <w:rPr>
          <w:rFonts w:hint="eastAsia"/>
        </w:rPr>
        <w:t>按钮后会提示未提交到会员系统中的漏填项，根据实际情况选择上传或直接点击“确定”按钮，等待转换完成，提示转换成功；查看“是否已转换”一</w:t>
      </w:r>
      <w:proofErr w:type="gramStart"/>
      <w:r>
        <w:rPr>
          <w:rFonts w:hint="eastAsia"/>
        </w:rPr>
        <w:t>栏状态</w:t>
      </w:r>
      <w:proofErr w:type="gramEnd"/>
      <w:r>
        <w:rPr>
          <w:rFonts w:hint="eastAsia"/>
        </w:rPr>
        <w:t>为绿色对勾，</w:t>
      </w:r>
    </w:p>
    <w:p w14:paraId="35FBFCC4" w14:textId="77777777" w:rsidR="006F020D" w:rsidRDefault="00E00E2F">
      <w:r>
        <w:rPr>
          <w:rFonts w:hint="eastAsia"/>
        </w:rPr>
        <w:t>转换完成。</w:t>
      </w:r>
    </w:p>
    <w:p w14:paraId="1F1CCE1C" w14:textId="77777777" w:rsidR="006F020D" w:rsidRDefault="00E00E2F">
      <w:r>
        <w:rPr>
          <w:noProof/>
        </w:rPr>
        <w:drawing>
          <wp:inline distT="0" distB="0" distL="0" distR="0" wp14:anchorId="5BC1AD31" wp14:editId="6E2A6E23">
            <wp:extent cx="4385659" cy="2265362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108" t="3451"/>
                    <a:stretch/>
                  </pic:blipFill>
                  <pic:spPr bwMode="auto">
                    <a:xfrm>
                      <a:off x="0" y="0"/>
                      <a:ext cx="4386261" cy="226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BD905" w14:textId="77777777" w:rsidR="006F020D" w:rsidRDefault="00E00E2F">
      <w:r>
        <w:rPr>
          <w:noProof/>
        </w:rPr>
        <w:lastRenderedPageBreak/>
        <w:drawing>
          <wp:inline distT="0" distB="0" distL="0" distR="0" wp14:anchorId="0C42FEFA" wp14:editId="2173E292">
            <wp:extent cx="4376134" cy="22606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325" t="3653"/>
                    <a:stretch/>
                  </pic:blipFill>
                  <pic:spPr bwMode="auto">
                    <a:xfrm>
                      <a:off x="0" y="0"/>
                      <a:ext cx="4376735" cy="226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16E48" w14:textId="77777777" w:rsidR="006F020D" w:rsidRDefault="00E00E2F">
      <w:r>
        <w:rPr>
          <w:rFonts w:hint="eastAsia"/>
          <w:noProof/>
        </w:rPr>
        <w:drawing>
          <wp:inline distT="0" distB="0" distL="0" distR="0" wp14:anchorId="07539DC9" wp14:editId="08E18A3D">
            <wp:extent cx="4411345" cy="2262152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-216" t="3846"/>
                    <a:stretch/>
                  </pic:blipFill>
                  <pic:spPr bwMode="auto">
                    <a:xfrm>
                      <a:off x="0" y="0"/>
                      <a:ext cx="4411410" cy="22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09559" w14:textId="77777777" w:rsidR="006F020D" w:rsidRDefault="006F020D"/>
    <w:p w14:paraId="6AFE6553" w14:textId="77777777" w:rsidR="006F020D" w:rsidRDefault="006F020D"/>
    <w:p w14:paraId="3C8213DE" w14:textId="77777777" w:rsidR="006F020D" w:rsidRDefault="006F020D"/>
    <w:p w14:paraId="65410915" w14:textId="77777777" w:rsidR="006F020D" w:rsidRDefault="006F020D"/>
    <w:p w14:paraId="0B0657E1" w14:textId="77777777" w:rsidR="006F020D" w:rsidRDefault="006F020D"/>
    <w:p w14:paraId="0D65FFC6" w14:textId="77777777" w:rsidR="006F020D" w:rsidRDefault="00E00E2F">
      <w:r>
        <w:rPr>
          <w:rFonts w:hint="eastAsia"/>
          <w:b/>
        </w:rPr>
        <w:t>标书签章</w:t>
      </w:r>
      <w:r>
        <w:rPr>
          <w:rFonts w:hint="eastAsia"/>
        </w:rPr>
        <w:t>：点击栏目末尾标书签章按钮，逐个签章</w:t>
      </w:r>
    </w:p>
    <w:p w14:paraId="1D1208C7" w14:textId="77777777" w:rsidR="006F020D" w:rsidRDefault="00E00E2F">
      <w:r>
        <w:rPr>
          <w:noProof/>
        </w:rPr>
        <w:drawing>
          <wp:inline distT="0" distB="0" distL="0" distR="0" wp14:anchorId="72050458" wp14:editId="7CBE65C8">
            <wp:extent cx="4547118" cy="2339022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l="-527" t="3346"/>
                    <a:stretch/>
                  </pic:blipFill>
                  <pic:spPr bwMode="auto">
                    <a:xfrm>
                      <a:off x="0" y="0"/>
                      <a:ext cx="4552024" cy="23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77676" w14:textId="77777777" w:rsidR="006F020D" w:rsidRDefault="00E00E2F">
      <w:r>
        <w:rPr>
          <w:rFonts w:hint="eastAsia"/>
        </w:rPr>
        <w:t>弹出文件签章页面，选择上方工具栏中“签章”按钮，选择适当位置进行电子签章操作</w:t>
      </w:r>
    </w:p>
    <w:p w14:paraId="65B8613C" w14:textId="77777777" w:rsidR="006F020D" w:rsidRDefault="00E00E2F">
      <w:r>
        <w:rPr>
          <w:noProof/>
        </w:rPr>
        <w:lastRenderedPageBreak/>
        <w:drawing>
          <wp:inline distT="0" distB="0" distL="114300" distR="114300" wp14:anchorId="0AD36245" wp14:editId="6A6DAF8E">
            <wp:extent cx="5268595" cy="2219325"/>
            <wp:effectExtent l="0" t="0" r="1905" b="317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28DD" w14:textId="77777777" w:rsidR="006F020D" w:rsidRDefault="006F020D"/>
    <w:p w14:paraId="0F679FF9" w14:textId="77777777" w:rsidR="006F020D" w:rsidRDefault="006F020D"/>
    <w:p w14:paraId="1570C656" w14:textId="77777777" w:rsidR="006F020D" w:rsidRDefault="00E00E2F">
      <w:r>
        <w:rPr>
          <w:rFonts w:hint="eastAsia"/>
        </w:rPr>
        <w:t>签章成功。（其他选项签章操作步骤一致）</w:t>
      </w:r>
    </w:p>
    <w:p w14:paraId="22759188" w14:textId="77777777" w:rsidR="006F020D" w:rsidRDefault="00E00E2F">
      <w:r>
        <w:rPr>
          <w:noProof/>
        </w:rPr>
        <w:drawing>
          <wp:inline distT="0" distB="0" distL="114300" distR="114300" wp14:anchorId="0CF4C729" wp14:editId="25892AF1">
            <wp:extent cx="5266690" cy="2795270"/>
            <wp:effectExtent l="0" t="0" r="3810" b="1143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E267" w14:textId="77777777" w:rsidR="006F020D" w:rsidRDefault="00E00E2F">
      <w:pPr>
        <w:rPr>
          <w:b/>
        </w:rPr>
      </w:pPr>
      <w:r>
        <w:rPr>
          <w:rFonts w:hint="eastAsia"/>
          <w:b/>
        </w:rPr>
        <w:t>预览标书：</w:t>
      </w:r>
    </w:p>
    <w:p w14:paraId="6D6654A5" w14:textId="359A2C11" w:rsidR="006F020D" w:rsidRDefault="00E00E2F">
      <w:r>
        <w:rPr>
          <w:rFonts w:hint="eastAsia"/>
        </w:rPr>
        <w:t>根据实际情况选择是否</w:t>
      </w:r>
      <w:r>
        <w:rPr>
          <w:rFonts w:hint="eastAsia"/>
        </w:rPr>
        <w:t>打印扫描件</w:t>
      </w:r>
    </w:p>
    <w:p w14:paraId="09CA25DF" w14:textId="77777777" w:rsidR="006F020D" w:rsidRDefault="00E00E2F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1A411820" wp14:editId="5D9FB4DF">
            <wp:extent cx="4394689" cy="2253298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l="108" t="3861"/>
                    <a:stretch/>
                  </pic:blipFill>
                  <pic:spPr bwMode="auto">
                    <a:xfrm>
                      <a:off x="0" y="0"/>
                      <a:ext cx="4401186" cy="22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B8D17" w14:textId="77777777" w:rsidR="006F020D" w:rsidRDefault="00E00E2F">
      <w:r>
        <w:rPr>
          <w:rFonts w:hint="eastAsia"/>
        </w:rPr>
        <w:lastRenderedPageBreak/>
        <w:t>弹出</w:t>
      </w:r>
      <w:r>
        <w:rPr>
          <w:rFonts w:hint="eastAsia"/>
        </w:rPr>
        <w:t>PDF</w:t>
      </w:r>
      <w:r>
        <w:rPr>
          <w:rFonts w:hint="eastAsia"/>
        </w:rPr>
        <w:t>格式预览界面</w:t>
      </w:r>
    </w:p>
    <w:p w14:paraId="5B008438" w14:textId="77777777" w:rsidR="006F020D" w:rsidRDefault="00E00E2F">
      <w:r>
        <w:rPr>
          <w:rFonts w:hint="eastAsia"/>
        </w:rPr>
        <w:t>注：此处预览不会显示图纸文件，不会影响正常投标。</w:t>
      </w:r>
    </w:p>
    <w:p w14:paraId="3DDD4285" w14:textId="77777777" w:rsidR="006F020D" w:rsidRDefault="006F020D">
      <w:pPr>
        <w:rPr>
          <w:b/>
        </w:rPr>
      </w:pPr>
    </w:p>
    <w:p w14:paraId="6C4DAA8D" w14:textId="77777777" w:rsidR="006F020D" w:rsidRDefault="00E00E2F">
      <w:pPr>
        <w:rPr>
          <w:b/>
        </w:rPr>
      </w:pPr>
      <w:r>
        <w:rPr>
          <w:noProof/>
        </w:rPr>
        <w:drawing>
          <wp:inline distT="0" distB="0" distL="114300" distR="114300" wp14:anchorId="1DE5C8F0" wp14:editId="135A6087">
            <wp:extent cx="5266690" cy="2795270"/>
            <wp:effectExtent l="0" t="0" r="3810" b="1143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4D2F0" w14:textId="77777777" w:rsidR="006F020D" w:rsidRDefault="00E00E2F">
      <w:pPr>
        <w:rPr>
          <w:b/>
        </w:rPr>
      </w:pPr>
      <w:r>
        <w:rPr>
          <w:rFonts w:hint="eastAsia"/>
          <w:b/>
        </w:rPr>
        <w:t>生成标书：</w:t>
      </w:r>
    </w:p>
    <w:p w14:paraId="3A6D3ACC" w14:textId="77777777" w:rsidR="006F020D" w:rsidRDefault="00E00E2F">
      <w:r>
        <w:rPr>
          <w:rFonts w:hint="eastAsia"/>
        </w:rPr>
        <w:t>检查制作、格式转换、签章状态；确认无误后点击“生成标书”按钮</w:t>
      </w:r>
    </w:p>
    <w:p w14:paraId="0B757676" w14:textId="77777777" w:rsidR="006F020D" w:rsidRDefault="00E00E2F">
      <w:pPr>
        <w:rPr>
          <w:b/>
        </w:rPr>
      </w:pPr>
      <w:r>
        <w:rPr>
          <w:b/>
          <w:noProof/>
        </w:rPr>
        <w:drawing>
          <wp:inline distT="0" distB="0" distL="0" distR="0" wp14:anchorId="0D35DD82" wp14:editId="2775339D">
            <wp:extent cx="4599916" cy="2367598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t="3307"/>
                    <a:stretch/>
                  </pic:blipFill>
                  <pic:spPr bwMode="auto">
                    <a:xfrm>
                      <a:off x="0" y="0"/>
                      <a:ext cx="4600575" cy="236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E31E2" w14:textId="77777777" w:rsidR="006F020D" w:rsidRDefault="00E00E2F">
      <w:r>
        <w:rPr>
          <w:rFonts w:hint="eastAsia"/>
        </w:rPr>
        <w:t>核对信息，确认无误后点击“按钮”。</w:t>
      </w:r>
    </w:p>
    <w:p w14:paraId="36DC7A9A" w14:textId="77777777" w:rsidR="006F020D" w:rsidRDefault="00E00E2F">
      <w:r>
        <w:rPr>
          <w:rFonts w:hint="eastAsia"/>
        </w:rPr>
        <w:t>注意：标书确认信息为开标信息，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和投标</w:t>
      </w:r>
      <w:proofErr w:type="gramStart"/>
      <w:r>
        <w:rPr>
          <w:rFonts w:hint="eastAsia"/>
        </w:rPr>
        <w:t>函内容</w:t>
      </w:r>
      <w:proofErr w:type="gramEnd"/>
      <w:r>
        <w:rPr>
          <w:rFonts w:hint="eastAsia"/>
        </w:rPr>
        <w:t>一致，否则可能会</w:t>
      </w:r>
      <w:proofErr w:type="gramStart"/>
      <w:r>
        <w:rPr>
          <w:rFonts w:hint="eastAsia"/>
        </w:rPr>
        <w:t>有废标风险</w:t>
      </w:r>
      <w:proofErr w:type="gramEnd"/>
    </w:p>
    <w:p w14:paraId="43583512" w14:textId="77777777" w:rsidR="006F020D" w:rsidRDefault="00E00E2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3C99E6F" wp14:editId="343DAF80">
            <wp:extent cx="4581183" cy="235775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l="414" t="3883"/>
                    <a:stretch/>
                  </pic:blipFill>
                  <pic:spPr bwMode="auto">
                    <a:xfrm>
                      <a:off x="0" y="0"/>
                      <a:ext cx="4585716" cy="236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8C630" w14:textId="77777777" w:rsidR="006F020D" w:rsidRDefault="00E00E2F">
      <w:pPr>
        <w:rPr>
          <w:b/>
        </w:rPr>
      </w:pPr>
      <w:r>
        <w:rPr>
          <w:b/>
          <w:noProof/>
        </w:rPr>
        <w:drawing>
          <wp:inline distT="0" distB="0" distL="0" distR="0" wp14:anchorId="4821AE14" wp14:editId="1867869F">
            <wp:extent cx="4667885" cy="240501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t="3626"/>
                    <a:stretch/>
                  </pic:blipFill>
                  <pic:spPr bwMode="auto">
                    <a:xfrm>
                      <a:off x="0" y="0"/>
                      <a:ext cx="4668477" cy="240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7E053" w14:textId="77777777" w:rsidR="006F020D" w:rsidRDefault="006F020D">
      <w:pPr>
        <w:rPr>
          <w:b/>
        </w:rPr>
      </w:pPr>
    </w:p>
    <w:p w14:paraId="3FC5B588" w14:textId="77777777" w:rsidR="006F020D" w:rsidRDefault="00E00E2F">
      <w:r>
        <w:rPr>
          <w:rFonts w:hint="eastAsia"/>
        </w:rPr>
        <w:t>选择新生成标书存放位置：</w:t>
      </w:r>
    </w:p>
    <w:p w14:paraId="1ED1F308" w14:textId="77777777" w:rsidR="006F020D" w:rsidRDefault="00E00E2F">
      <w:r>
        <w:rPr>
          <w:noProof/>
        </w:rPr>
        <w:drawing>
          <wp:inline distT="0" distB="0" distL="0" distR="0" wp14:anchorId="1D2F6221" wp14:editId="510A0565">
            <wp:extent cx="5288225" cy="272605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l="-271" t="3376"/>
                    <a:stretch/>
                  </pic:blipFill>
                  <pic:spPr bwMode="auto">
                    <a:xfrm>
                      <a:off x="0" y="0"/>
                      <a:ext cx="5288598" cy="27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53E76" w14:textId="77777777" w:rsidR="006F020D" w:rsidRDefault="00E00E2F">
      <w:r>
        <w:rPr>
          <w:rFonts w:hint="eastAsia"/>
        </w:rPr>
        <w:t>文件生成成功</w:t>
      </w:r>
    </w:p>
    <w:p w14:paraId="021A3CCB" w14:textId="77777777" w:rsidR="006F020D" w:rsidRDefault="00E00E2F">
      <w:r>
        <w:rPr>
          <w:noProof/>
        </w:rPr>
        <w:lastRenderedPageBreak/>
        <w:drawing>
          <wp:inline distT="0" distB="0" distL="0" distR="0" wp14:anchorId="12F265A3" wp14:editId="3A43CCF2">
            <wp:extent cx="5273827" cy="2749867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t="3186"/>
                    <a:stretch/>
                  </pic:blipFill>
                  <pic:spPr bwMode="auto">
                    <a:xfrm>
                      <a:off x="0" y="0"/>
                      <a:ext cx="5274310" cy="275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AD80A" w14:textId="77777777" w:rsidR="006F020D" w:rsidRDefault="00E00E2F">
      <w:r>
        <w:rPr>
          <w:rFonts w:hint="eastAsia"/>
        </w:rPr>
        <w:t>最终生成加密投标文件和不加密投标文件。请</w:t>
      </w:r>
      <w:r>
        <w:t>妥善保管该两个文件，建议：</w:t>
      </w:r>
      <w:r>
        <w:rPr>
          <w:rFonts w:hint="eastAsia"/>
          <w:b/>
          <w:color w:val="FF0000"/>
        </w:rPr>
        <w:t>将</w:t>
      </w:r>
      <w:r>
        <w:rPr>
          <w:b/>
          <w:color w:val="FF0000"/>
        </w:rPr>
        <w:t>该</w:t>
      </w:r>
      <w:r>
        <w:rPr>
          <w:rFonts w:hint="eastAsia"/>
          <w:b/>
          <w:color w:val="FF0000"/>
        </w:rPr>
        <w:t>加密</w:t>
      </w:r>
      <w:r>
        <w:rPr>
          <w:b/>
          <w:color w:val="FF0000"/>
        </w:rPr>
        <w:t>+</w:t>
      </w:r>
      <w:r>
        <w:rPr>
          <w:b/>
          <w:color w:val="FF0000"/>
        </w:rPr>
        <w:t>不加密的两个文件，都备份</w:t>
      </w:r>
      <w:r>
        <w:rPr>
          <w:b/>
          <w:color w:val="FF0000"/>
        </w:rPr>
        <w:t>U</w:t>
      </w:r>
      <w:proofErr w:type="gramStart"/>
      <w:r>
        <w:rPr>
          <w:b/>
          <w:color w:val="FF0000"/>
        </w:rPr>
        <w:t>盘或者</w:t>
      </w:r>
      <w:proofErr w:type="gramEnd"/>
      <w:r>
        <w:rPr>
          <w:b/>
          <w:color w:val="FF0000"/>
        </w:rPr>
        <w:t>刻录光盘，妥善</w:t>
      </w:r>
      <w:r>
        <w:rPr>
          <w:rFonts w:hint="eastAsia"/>
          <w:b/>
          <w:color w:val="FF0000"/>
        </w:rPr>
        <w:t>保管</w:t>
      </w:r>
      <w:r>
        <w:rPr>
          <w:b/>
          <w:color w:val="FF0000"/>
        </w:rPr>
        <w:t>，开标时带到现场以备用</w:t>
      </w:r>
      <w:r>
        <w:t>（</w:t>
      </w:r>
      <w:r>
        <w:rPr>
          <w:rFonts w:hint="eastAsia"/>
        </w:rPr>
        <w:t>当</w:t>
      </w:r>
      <w:r>
        <w:t>发现已上传的加密投标文件</w:t>
      </w:r>
      <w:proofErr w:type="gramStart"/>
      <w:r>
        <w:t>不</w:t>
      </w:r>
      <w:proofErr w:type="gramEnd"/>
      <w:r>
        <w:t>可用或系统异常时，可以</w:t>
      </w:r>
      <w:r>
        <w:rPr>
          <w:rFonts w:hint="eastAsia"/>
        </w:rPr>
        <w:t>向</w:t>
      </w:r>
      <w:r>
        <w:t>相关人员申请</w:t>
      </w:r>
      <w:r>
        <w:rPr>
          <w:rFonts w:hint="eastAsia"/>
        </w:rPr>
        <w:t>直接</w:t>
      </w:r>
      <w:r>
        <w:t>导入备用的加密或者不加密投标文件）</w:t>
      </w:r>
    </w:p>
    <w:p w14:paraId="265EDC7E" w14:textId="77777777" w:rsidR="006F020D" w:rsidRDefault="006F020D"/>
    <w:p w14:paraId="203D84A0" w14:textId="77777777" w:rsidR="006F020D" w:rsidRDefault="00E00E2F">
      <w:r>
        <w:rPr>
          <w:noProof/>
        </w:rPr>
        <w:drawing>
          <wp:inline distT="0" distB="0" distL="114300" distR="114300" wp14:anchorId="2CD2C79E" wp14:editId="2D40C31A">
            <wp:extent cx="3873500" cy="463550"/>
            <wp:effectExtent l="0" t="0" r="0" b="635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2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1D03"/>
    <w:rsid w:val="00030E51"/>
    <w:rsid w:val="00084001"/>
    <w:rsid w:val="00091537"/>
    <w:rsid w:val="000E024F"/>
    <w:rsid w:val="000E3CB6"/>
    <w:rsid w:val="001030D4"/>
    <w:rsid w:val="001A3686"/>
    <w:rsid w:val="001A5FF9"/>
    <w:rsid w:val="001C5FE2"/>
    <w:rsid w:val="001F50C4"/>
    <w:rsid w:val="002146FE"/>
    <w:rsid w:val="00241B79"/>
    <w:rsid w:val="00241D03"/>
    <w:rsid w:val="0027652F"/>
    <w:rsid w:val="002B1690"/>
    <w:rsid w:val="002E29A2"/>
    <w:rsid w:val="003962CF"/>
    <w:rsid w:val="003D783E"/>
    <w:rsid w:val="004B6FC5"/>
    <w:rsid w:val="004E246C"/>
    <w:rsid w:val="004E594D"/>
    <w:rsid w:val="00523EF0"/>
    <w:rsid w:val="00555F07"/>
    <w:rsid w:val="005654BE"/>
    <w:rsid w:val="005D7516"/>
    <w:rsid w:val="005E160B"/>
    <w:rsid w:val="006662EC"/>
    <w:rsid w:val="006673B5"/>
    <w:rsid w:val="006C11F8"/>
    <w:rsid w:val="006D4C63"/>
    <w:rsid w:val="006D6B57"/>
    <w:rsid w:val="006F020D"/>
    <w:rsid w:val="00713AD7"/>
    <w:rsid w:val="007372FE"/>
    <w:rsid w:val="00762034"/>
    <w:rsid w:val="00780D75"/>
    <w:rsid w:val="00781733"/>
    <w:rsid w:val="007B7554"/>
    <w:rsid w:val="007F29EF"/>
    <w:rsid w:val="008565DF"/>
    <w:rsid w:val="008B1367"/>
    <w:rsid w:val="008B2420"/>
    <w:rsid w:val="008C102F"/>
    <w:rsid w:val="00903A50"/>
    <w:rsid w:val="00933B93"/>
    <w:rsid w:val="00936BC2"/>
    <w:rsid w:val="00944C71"/>
    <w:rsid w:val="00947A29"/>
    <w:rsid w:val="00A27CAF"/>
    <w:rsid w:val="00A323DC"/>
    <w:rsid w:val="00A80899"/>
    <w:rsid w:val="00B459FB"/>
    <w:rsid w:val="00B45EB4"/>
    <w:rsid w:val="00B53C80"/>
    <w:rsid w:val="00B87ABE"/>
    <w:rsid w:val="00BE1924"/>
    <w:rsid w:val="00BE6AB5"/>
    <w:rsid w:val="00BF22E1"/>
    <w:rsid w:val="00C25C89"/>
    <w:rsid w:val="00C32F70"/>
    <w:rsid w:val="00C4464D"/>
    <w:rsid w:val="00C534AC"/>
    <w:rsid w:val="00C67786"/>
    <w:rsid w:val="00C67E92"/>
    <w:rsid w:val="00D06914"/>
    <w:rsid w:val="00D90C5E"/>
    <w:rsid w:val="00DD17AB"/>
    <w:rsid w:val="00DD3896"/>
    <w:rsid w:val="00DE5B32"/>
    <w:rsid w:val="00E00E2F"/>
    <w:rsid w:val="00E15F15"/>
    <w:rsid w:val="00E36FF5"/>
    <w:rsid w:val="00E52BDE"/>
    <w:rsid w:val="00EC2343"/>
    <w:rsid w:val="00EC4E2B"/>
    <w:rsid w:val="00ED58BD"/>
    <w:rsid w:val="00F01521"/>
    <w:rsid w:val="00F34C99"/>
    <w:rsid w:val="00F628E7"/>
    <w:rsid w:val="00FA25D8"/>
    <w:rsid w:val="00FB7900"/>
    <w:rsid w:val="00FE0C82"/>
    <w:rsid w:val="00FE521C"/>
    <w:rsid w:val="37FE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419DB"/>
  <w15:docId w15:val="{F8D110EC-3E1D-4B9F-8B83-FB8A8CA27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b">
    <w:name w:val="Title"/>
    <w:basedOn w:val="a"/>
    <w:next w:val="a"/>
    <w:link w:val="ac"/>
    <w:uiPriority w:val="10"/>
    <w:qFormat/>
    <w:pPr>
      <w:spacing w:before="240" w:after="60" w:line="360" w:lineRule="auto"/>
      <w:ind w:firstLineChars="200" w:firstLine="42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B95D70D-332C-4883-AD9D-11F5CECBAC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12</Pages>
  <Words>253</Words>
  <Characters>1443</Characters>
  <Application>Microsoft Office Word</Application>
  <DocSecurity>0</DocSecurity>
  <Lines>12</Lines>
  <Paragraphs>3</Paragraphs>
  <ScaleCrop>false</ScaleCrop>
  <Company>微软中国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chenchen rong</cp:lastModifiedBy>
  <cp:revision>75</cp:revision>
  <dcterms:created xsi:type="dcterms:W3CDTF">2017-08-16T03:20:00Z</dcterms:created>
  <dcterms:modified xsi:type="dcterms:W3CDTF">2023-12-27T01:19:00Z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